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85" w:rsidRPr="00743385" w:rsidRDefault="00743385" w:rsidP="007433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7433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ΕΚΛΟΓΗΣ ΜΕΛΩΝ ΕΠΙΤΡΟΠΗΣ ΑΠΟΔΟΧΩΝ ΚΑΙ ΑΝΑΔΕΙΞΗΣ ΥΠΟΨΗΦΙΟΤΗΤΩΝ ΚΑΙ ΣΥΓΚΡΟΤΗΣΗ ΑΥΤΗΣ ΣΕ ΣΩΜΑ</w:t>
      </w:r>
    </w:p>
    <w:p w:rsidR="00743385" w:rsidRPr="00743385" w:rsidRDefault="00743385" w:rsidP="00743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43385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εταιρεία «</w:t>
      </w:r>
      <w:r w:rsidRPr="0074338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QUALITY &amp; RELIABILITY AE</w:t>
      </w:r>
      <w:r w:rsidRPr="00743385">
        <w:rPr>
          <w:rFonts w:ascii="Times New Roman" w:eastAsia="Times New Roman" w:hAnsi="Times New Roman" w:cs="Times New Roman"/>
          <w:sz w:val="24"/>
          <w:szCs w:val="24"/>
          <w:lang w:eastAsia="el-GR"/>
        </w:rPr>
        <w:t>», ενημερώνει το επενδυτικό κοινό ότι, το Διοικητικό Συμβούλιο της Εταιρείας στην συνεδρίαση του την 16/7/2021, σε συμμόρφωση με τις διατάξεις των άρθρων 10, 11 και 12 του Ν.4706/2020, όρισε ως μέλη της Επιτροπής Αποδοχών και Ανάδειξης Υποψηφιοτήτων τα κάτωθι μέλη του Διοικητικού Συμβουλίου:</w:t>
      </w:r>
    </w:p>
    <w:p w:rsidR="00743385" w:rsidRPr="00743385" w:rsidRDefault="00743385" w:rsidP="007433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43385">
        <w:rPr>
          <w:rFonts w:ascii="Times New Roman" w:eastAsia="Times New Roman" w:hAnsi="Times New Roman" w:cs="Times New Roman"/>
          <w:sz w:val="24"/>
          <w:szCs w:val="24"/>
          <w:lang w:eastAsia="el-GR"/>
        </w:rPr>
        <w:t>Ευάγγελος Λιάσκας, Ανεξάρτητο, Μη εκτελεστικό μέλος,</w:t>
      </w:r>
    </w:p>
    <w:p w:rsidR="00743385" w:rsidRPr="00743385" w:rsidRDefault="00743385" w:rsidP="007433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43385">
        <w:rPr>
          <w:rFonts w:ascii="Times New Roman" w:eastAsia="Times New Roman" w:hAnsi="Times New Roman" w:cs="Times New Roman"/>
          <w:sz w:val="24"/>
          <w:szCs w:val="24"/>
          <w:lang w:eastAsia="el-GR"/>
        </w:rPr>
        <w:t>Ιωάννα Ιακωβάκη, Μη εκτελεστικό μέλος,</w:t>
      </w:r>
    </w:p>
    <w:p w:rsidR="00743385" w:rsidRPr="00743385" w:rsidRDefault="00743385" w:rsidP="007433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43385">
        <w:rPr>
          <w:rFonts w:ascii="Times New Roman" w:eastAsia="Times New Roman" w:hAnsi="Times New Roman" w:cs="Times New Roman"/>
          <w:sz w:val="24"/>
          <w:szCs w:val="24"/>
          <w:lang w:eastAsia="el-GR"/>
        </w:rPr>
        <w:t>Θεόδωρος Γεώργας, Ανεξάρτητο, Μη εκτελεστικό μέλος.</w:t>
      </w:r>
    </w:p>
    <w:p w:rsidR="00743385" w:rsidRPr="00743385" w:rsidRDefault="00743385" w:rsidP="00743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43385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743385" w:rsidRPr="00743385" w:rsidRDefault="00743385" w:rsidP="00743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43385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Επιτροπή έχει ετήσια θητεία η οποία αρχίζει με την εκλογή της και παρατείνεται μέχρι την λήξη της προθεσμίας, εντός της οποίας πρέπει να συνέλθει η αμέσως επόμενη τακτική γενική συνέλευση και μέχρι τη λήψη της σχετικής απόφασης</w:t>
      </w:r>
    </w:p>
    <w:p w:rsidR="00743385" w:rsidRPr="00743385" w:rsidRDefault="00743385" w:rsidP="00743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43385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Επιτροπή Αποδοχών και Ανάδειξης Υποψηφιοτήτων, κατά την συνεδρίασή της στις 16/07/2021, συγκροτήθηκε σε σώμα ως εξής: </w:t>
      </w:r>
    </w:p>
    <w:p w:rsidR="00743385" w:rsidRPr="00743385" w:rsidRDefault="00743385" w:rsidP="00743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4338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1.       Ευάγγελος Λιάσκας, Μέλος</w:t>
      </w:r>
      <w:r w:rsidRPr="007433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(Ανεξάρτητο, Μη εκτελεστικό μέλος του Δ.Σ.)</w:t>
      </w:r>
    </w:p>
    <w:p w:rsidR="00743385" w:rsidRPr="00743385" w:rsidRDefault="00743385" w:rsidP="00743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4338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2.       Ιωάννα Ιακωβάκη, Μέλος</w:t>
      </w:r>
      <w:r w:rsidRPr="007433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(Μη εκτελεστικό μέλος του Δ.Σ.)</w:t>
      </w:r>
    </w:p>
    <w:p w:rsidR="00743385" w:rsidRPr="00743385" w:rsidRDefault="00743385" w:rsidP="00743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4338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3.       Θεόδωρος Γεώργας, Πρόεδρος</w:t>
      </w:r>
      <w:r w:rsidRPr="007433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(Ανεξάρτητο, Μη εκτελεστικό μέλος του Δ.Σ.)</w:t>
      </w:r>
    </w:p>
    <w:p w:rsidR="006D3920" w:rsidRPr="00743385" w:rsidRDefault="006D3920" w:rsidP="00743385">
      <w:pPr>
        <w:jc w:val="both"/>
        <w:rPr>
          <w:sz w:val="24"/>
          <w:szCs w:val="24"/>
        </w:rPr>
      </w:pPr>
    </w:p>
    <w:sectPr w:rsidR="006D3920" w:rsidRPr="00743385" w:rsidSect="006D392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D0AAC"/>
    <w:multiLevelType w:val="multilevel"/>
    <w:tmpl w:val="48E2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D2595F"/>
    <w:multiLevelType w:val="multilevel"/>
    <w:tmpl w:val="BF361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743385"/>
    <w:rsid w:val="006D3920"/>
    <w:rsid w:val="0074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920"/>
  </w:style>
  <w:style w:type="paragraph" w:styleId="Heading1">
    <w:name w:val="heading 1"/>
    <w:basedOn w:val="Normal"/>
    <w:link w:val="Heading1Char"/>
    <w:uiPriority w:val="9"/>
    <w:qFormat/>
    <w:rsid w:val="007433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38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743385"/>
    <w:rPr>
      <w:b/>
      <w:bCs/>
    </w:rPr>
  </w:style>
  <w:style w:type="character" w:customStyle="1" w:styleId="time">
    <w:name w:val="time"/>
    <w:basedOn w:val="DefaultParagraphFont"/>
    <w:rsid w:val="00743385"/>
  </w:style>
  <w:style w:type="paragraph" w:styleId="NormalWeb">
    <w:name w:val="Normal (Web)"/>
    <w:basedOn w:val="Normal"/>
    <w:uiPriority w:val="99"/>
    <w:semiHidden/>
    <w:unhideWhenUsed/>
    <w:rsid w:val="00743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1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501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8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2021-07-23T07:42:00Z</dcterms:created>
  <dcterms:modified xsi:type="dcterms:W3CDTF">2021-07-23T07:45:00Z</dcterms:modified>
</cp:coreProperties>
</file>